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A4D7" w14:textId="77777777" w:rsidR="009C6559" w:rsidRDefault="009C6559">
      <w:pPr>
        <w:rPr>
          <w:b/>
          <w:bCs/>
          <w:sz w:val="28"/>
          <w:szCs w:val="28"/>
        </w:rPr>
      </w:pPr>
      <w:r w:rsidRPr="009C6559">
        <w:rPr>
          <w:b/>
          <w:bCs/>
          <w:sz w:val="28"/>
          <w:szCs w:val="28"/>
        </w:rPr>
        <w:t xml:space="preserve">ELENCO DOCUMENTI DA </w:t>
      </w:r>
      <w:r w:rsidR="00734F13">
        <w:rPr>
          <w:b/>
          <w:bCs/>
          <w:sz w:val="28"/>
          <w:szCs w:val="28"/>
        </w:rPr>
        <w:t xml:space="preserve"> DICHIARARE </w:t>
      </w:r>
      <w:r w:rsidRPr="009C6559">
        <w:rPr>
          <w:b/>
          <w:bCs/>
          <w:sz w:val="28"/>
          <w:szCs w:val="28"/>
        </w:rPr>
        <w:t>PER CAMBIO ABITAZIONE NELL’AMBITO DELLO STESSO COMUNE O PER NUOVA ISCRIZIONE</w:t>
      </w:r>
    </w:p>
    <w:p w14:paraId="6A9AABF0" w14:textId="77777777" w:rsidR="00886741" w:rsidRDefault="009C65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  <w:r w:rsidRPr="009C6559">
        <w:rPr>
          <w:b/>
          <w:bCs/>
          <w:sz w:val="28"/>
          <w:szCs w:val="28"/>
        </w:rPr>
        <w:t xml:space="preserve"> – DA VALERE PER TUTTI I CITTADINI </w:t>
      </w:r>
      <w:r>
        <w:rPr>
          <w:b/>
          <w:bCs/>
          <w:sz w:val="28"/>
          <w:szCs w:val="28"/>
        </w:rPr>
        <w:t>–</w:t>
      </w:r>
    </w:p>
    <w:p w14:paraId="4AC2FC3D" w14:textId="77777777" w:rsidR="00320D5A" w:rsidRDefault="00320D5A">
      <w:pPr>
        <w:rPr>
          <w:b/>
          <w:bCs/>
          <w:sz w:val="28"/>
          <w:szCs w:val="28"/>
        </w:rPr>
      </w:pPr>
    </w:p>
    <w:p w14:paraId="35539923" w14:textId="77777777" w:rsidR="009C6559" w:rsidRDefault="009C6559" w:rsidP="009C6559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DICHIARAZIONE DI RESIDENZA DEL DICHIARANTE da compilare correttamente in ogni punto</w:t>
      </w:r>
    </w:p>
    <w:p w14:paraId="6326998C" w14:textId="77777777" w:rsidR="009C6559" w:rsidRDefault="009C6559" w:rsidP="009C6559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COPIA DOCUMENTO DI RICONOSCIMENTO</w:t>
      </w:r>
    </w:p>
    <w:p w14:paraId="5ADD74C9" w14:textId="77777777" w:rsidR="009C6559" w:rsidRDefault="009C6559" w:rsidP="009C6559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COPIA CODICE FISCALE O TESSERA SANITARIA</w:t>
      </w:r>
    </w:p>
    <w:p w14:paraId="7CD6368E" w14:textId="77777777" w:rsidR="00320D5A" w:rsidRDefault="009C6559" w:rsidP="009C6559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 IL TRASFERIMENTO DEI FIGLI MINORI CON UN SOLO GENITORE OCCORRE COMPILARE IL MODULO DI ASSENSO DEL GENITORE  con allegata </w:t>
      </w:r>
    </w:p>
    <w:p w14:paraId="01BB822F" w14:textId="4DB6B580" w:rsidR="00320D5A" w:rsidRPr="008610C8" w:rsidRDefault="009C6559" w:rsidP="0011019D">
      <w:pPr>
        <w:pStyle w:val="Paragrafoelenc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C.I.</w:t>
      </w:r>
    </w:p>
    <w:p w14:paraId="117E0152" w14:textId="77777777" w:rsidR="009C6559" w:rsidRPr="009C6559" w:rsidRDefault="009C6559" w:rsidP="009C6559">
      <w:pPr>
        <w:ind w:left="360"/>
        <w:rPr>
          <w:b/>
          <w:bCs/>
          <w:sz w:val="28"/>
          <w:szCs w:val="28"/>
        </w:rPr>
      </w:pPr>
      <w:r w:rsidRPr="009C6559">
        <w:rPr>
          <w:b/>
          <w:bCs/>
          <w:sz w:val="28"/>
          <w:szCs w:val="28"/>
        </w:rPr>
        <w:t>TITOLO DI OCCUPAZIONE DELL’IMMOBILE:</w:t>
      </w:r>
    </w:p>
    <w:p w14:paraId="2A055BC4" w14:textId="77777777" w:rsidR="009C6559" w:rsidRDefault="009C6559" w:rsidP="00ED764B">
      <w:pPr>
        <w:pStyle w:val="Paragrafoelenco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 DI PROPRIETA’: indicare nella dichiarazione i DATI CATASTALI</w:t>
      </w:r>
    </w:p>
    <w:p w14:paraId="2A9E48CB" w14:textId="77777777" w:rsidR="00320D5A" w:rsidRDefault="009C6559" w:rsidP="00ED764B">
      <w:pPr>
        <w:pStyle w:val="Paragrafoelenco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320D5A">
        <w:rPr>
          <w:b/>
          <w:bCs/>
          <w:sz w:val="28"/>
          <w:szCs w:val="28"/>
        </w:rPr>
        <w:t>SE IN COMPROPRIET</w:t>
      </w:r>
      <w:r w:rsidR="00320D5A" w:rsidRPr="00320D5A">
        <w:rPr>
          <w:b/>
          <w:bCs/>
          <w:sz w:val="28"/>
          <w:szCs w:val="28"/>
        </w:rPr>
        <w:t>A’: indicare nella dichiarazione i DATI CATASTALI</w:t>
      </w:r>
      <w:r w:rsidR="00320D5A">
        <w:rPr>
          <w:b/>
          <w:bCs/>
          <w:sz w:val="28"/>
          <w:szCs w:val="28"/>
        </w:rPr>
        <w:t xml:space="preserve"> E </w:t>
      </w:r>
      <w:r w:rsidR="00D34A5C">
        <w:rPr>
          <w:b/>
          <w:bCs/>
          <w:sz w:val="28"/>
          <w:szCs w:val="28"/>
        </w:rPr>
        <w:t>GENERALITA’</w:t>
      </w:r>
      <w:r w:rsidR="00320D5A">
        <w:rPr>
          <w:b/>
          <w:bCs/>
          <w:sz w:val="28"/>
          <w:szCs w:val="28"/>
        </w:rPr>
        <w:t xml:space="preserve"> DEGLI ALTRI PROPRIETARI</w:t>
      </w:r>
    </w:p>
    <w:p w14:paraId="155B5E61" w14:textId="77777777" w:rsidR="00320D5A" w:rsidRPr="00320D5A" w:rsidRDefault="00320D5A" w:rsidP="00ED764B">
      <w:pPr>
        <w:pStyle w:val="Paragrafoelenco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320D5A">
        <w:rPr>
          <w:b/>
          <w:bCs/>
          <w:sz w:val="28"/>
          <w:szCs w:val="28"/>
        </w:rPr>
        <w:t xml:space="preserve">SE IN LOCAZIONE: indicare nella dichiarazione i DATI CATASTALI E </w:t>
      </w:r>
      <w:r w:rsidR="00D34A5C">
        <w:rPr>
          <w:b/>
          <w:bCs/>
          <w:sz w:val="28"/>
          <w:szCs w:val="28"/>
        </w:rPr>
        <w:t>LE GENERALITA’</w:t>
      </w:r>
      <w:r>
        <w:rPr>
          <w:b/>
          <w:bCs/>
          <w:sz w:val="28"/>
          <w:szCs w:val="28"/>
        </w:rPr>
        <w:t xml:space="preserve">DEL </w:t>
      </w:r>
      <w:r w:rsidRPr="00320D5A">
        <w:rPr>
          <w:b/>
          <w:bCs/>
          <w:sz w:val="28"/>
          <w:szCs w:val="28"/>
        </w:rPr>
        <w:t xml:space="preserve"> PROPRIETARI</w:t>
      </w:r>
      <w:r>
        <w:rPr>
          <w:b/>
          <w:bCs/>
          <w:sz w:val="28"/>
          <w:szCs w:val="28"/>
        </w:rPr>
        <w:t>O O COMPROPRIETARI</w:t>
      </w:r>
    </w:p>
    <w:p w14:paraId="6D405F6A" w14:textId="77777777" w:rsidR="00320D5A" w:rsidRDefault="00320D5A" w:rsidP="00ED764B">
      <w:pPr>
        <w:pStyle w:val="Paragrafoelenco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320D5A">
        <w:rPr>
          <w:b/>
          <w:bCs/>
          <w:sz w:val="28"/>
          <w:szCs w:val="28"/>
        </w:rPr>
        <w:t xml:space="preserve">SE IN COMODATO D’USO GRATUITO : DATI CATASTALI E I </w:t>
      </w:r>
      <w:r w:rsidR="00734F13">
        <w:rPr>
          <w:b/>
          <w:bCs/>
          <w:sz w:val="28"/>
          <w:szCs w:val="28"/>
        </w:rPr>
        <w:t>GENERALITA’</w:t>
      </w:r>
      <w:r w:rsidRPr="00320D5A">
        <w:rPr>
          <w:b/>
          <w:bCs/>
          <w:sz w:val="28"/>
          <w:szCs w:val="28"/>
        </w:rPr>
        <w:t xml:space="preserve"> DEL  PROPRIETARIO O COMPROPRIETARI</w:t>
      </w:r>
      <w:r w:rsidR="006A782E">
        <w:rPr>
          <w:b/>
          <w:bCs/>
          <w:sz w:val="28"/>
          <w:szCs w:val="28"/>
        </w:rPr>
        <w:t xml:space="preserve"> ( assenso del proprietario)</w:t>
      </w:r>
      <w:r w:rsidR="00C6110A">
        <w:rPr>
          <w:b/>
          <w:bCs/>
          <w:sz w:val="28"/>
          <w:szCs w:val="28"/>
        </w:rPr>
        <w:t xml:space="preserve"> .</w:t>
      </w:r>
    </w:p>
    <w:p w14:paraId="59995DD7" w14:textId="0D9E0E1F" w:rsidR="00D34A5C" w:rsidRDefault="00D34A5C" w:rsidP="00ED764B">
      <w:pPr>
        <w:pStyle w:val="Paragrafoelenco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D34A5C">
        <w:rPr>
          <w:b/>
          <w:bCs/>
          <w:sz w:val="28"/>
          <w:szCs w:val="28"/>
        </w:rPr>
        <w:t>IN CASO DI OSPITALITÀ</w:t>
      </w:r>
      <w:r>
        <w:rPr>
          <w:b/>
          <w:bCs/>
          <w:sz w:val="28"/>
          <w:szCs w:val="28"/>
        </w:rPr>
        <w:t xml:space="preserve">  compilare la dichiarazione di ospitalità da parte dell’ospitante</w:t>
      </w:r>
      <w:r w:rsidR="008610C8">
        <w:rPr>
          <w:b/>
          <w:bCs/>
          <w:sz w:val="28"/>
          <w:szCs w:val="28"/>
        </w:rPr>
        <w:t xml:space="preserve"> (da compilare solo per chi non ha rapporti di parentela o affettivi)</w:t>
      </w:r>
    </w:p>
    <w:p w14:paraId="2C09CEDC" w14:textId="5D541E33" w:rsidR="003D1190" w:rsidRPr="00A25CB7" w:rsidRDefault="008610C8" w:rsidP="00320D5A">
      <w:pPr>
        <w:pStyle w:val="Paragrafoelenco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 CASO DI INSERIMENTO C/O FAMILIARI al punto 6 della dichiarazione ministeriale aggiungere “ A TITOLO GRATUITO” in quanto parente </w:t>
      </w:r>
      <w:r w:rsidR="00ED764B">
        <w:rPr>
          <w:b/>
          <w:bCs/>
          <w:sz w:val="28"/>
          <w:szCs w:val="28"/>
        </w:rPr>
        <w:t xml:space="preserve"> (indicare i dati catastali) </w:t>
      </w:r>
      <w:r>
        <w:rPr>
          <w:b/>
          <w:bCs/>
          <w:sz w:val="28"/>
          <w:szCs w:val="28"/>
        </w:rPr>
        <w:t>– Compilare la dichiarazione di atto notorio (art.47 L. 445/2000) dove si dichiara la coabitazione dei soggetti.</w:t>
      </w:r>
    </w:p>
    <w:p w14:paraId="254B17FF" w14:textId="77777777" w:rsidR="00320D5A" w:rsidRPr="00320D5A" w:rsidRDefault="00320D5A" w:rsidP="00320D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 I CITTADINI EXTRACOMUNITARI vedi anche allegato A</w:t>
      </w:r>
    </w:p>
    <w:p w14:paraId="4CE456CC" w14:textId="77777777" w:rsidR="009C6559" w:rsidRDefault="00320D5A" w:rsidP="00320D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 I CITTADINI COMUNITARI </w:t>
      </w:r>
      <w:r w:rsidRPr="00320D5A">
        <w:rPr>
          <w:b/>
          <w:bCs/>
          <w:sz w:val="28"/>
          <w:szCs w:val="28"/>
        </w:rPr>
        <w:t xml:space="preserve">vedi anche allegato </w:t>
      </w:r>
      <w:r>
        <w:rPr>
          <w:b/>
          <w:bCs/>
          <w:sz w:val="28"/>
          <w:szCs w:val="28"/>
        </w:rPr>
        <w:t>B</w:t>
      </w:r>
    </w:p>
    <w:p w14:paraId="1DB5BD34" w14:textId="4C8FA41E" w:rsidR="00D033B0" w:rsidRDefault="00D033B0" w:rsidP="00320D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----------------------------------------------------------------------------------------------------------------</w:t>
      </w:r>
    </w:p>
    <w:p w14:paraId="01C29892" w14:textId="31351CA0" w:rsidR="00D033B0" w:rsidRDefault="00D033B0" w:rsidP="00320D5A">
      <w:pPr>
        <w:rPr>
          <w:b/>
          <w:bCs/>
          <w:sz w:val="44"/>
          <w:szCs w:val="44"/>
        </w:rPr>
      </w:pPr>
      <w:r>
        <w:rPr>
          <w:b/>
          <w:bCs/>
          <w:sz w:val="28"/>
          <w:szCs w:val="28"/>
        </w:rPr>
        <w:t xml:space="preserve">SI PUO’ EFFETTUARE IL </w:t>
      </w:r>
      <w:r w:rsidRPr="00D033B0">
        <w:rPr>
          <w:b/>
          <w:bCs/>
          <w:sz w:val="28"/>
          <w:szCs w:val="28"/>
        </w:rPr>
        <w:t>CAMBIO</w:t>
      </w:r>
      <w:r>
        <w:rPr>
          <w:b/>
          <w:bCs/>
          <w:sz w:val="28"/>
          <w:szCs w:val="28"/>
        </w:rPr>
        <w:t xml:space="preserve"> DI RESIDENZA ANCHE ON-LINE SUL SITO  </w:t>
      </w:r>
      <w:r w:rsidRPr="00D033B0">
        <w:rPr>
          <w:b/>
          <w:bCs/>
          <w:sz w:val="44"/>
          <w:szCs w:val="44"/>
        </w:rPr>
        <w:t>ANPR</w:t>
      </w:r>
    </w:p>
    <w:p w14:paraId="705E9EC7" w14:textId="1017206F" w:rsidR="00A25CB7" w:rsidRPr="00A25CB7" w:rsidRDefault="00A25CB7" w:rsidP="00320D5A">
      <w:pPr>
        <w:rPr>
          <w:b/>
          <w:bCs/>
          <w:sz w:val="32"/>
          <w:szCs w:val="32"/>
        </w:rPr>
      </w:pPr>
      <w:r w:rsidRPr="00A25CB7">
        <w:rPr>
          <w:b/>
          <w:bCs/>
          <w:sz w:val="32"/>
          <w:szCs w:val="32"/>
        </w:rPr>
        <w:t xml:space="preserve">Entrando con lo SPID </w:t>
      </w:r>
      <w:r>
        <w:rPr>
          <w:b/>
          <w:bCs/>
          <w:sz w:val="32"/>
          <w:szCs w:val="32"/>
        </w:rPr>
        <w:t>-</w:t>
      </w:r>
      <w:r w:rsidRPr="00A25CB7">
        <w:rPr>
          <w:b/>
          <w:bCs/>
          <w:sz w:val="32"/>
          <w:szCs w:val="32"/>
        </w:rPr>
        <w:t xml:space="preserve"> C.I.E</w:t>
      </w:r>
      <w:r>
        <w:rPr>
          <w:b/>
          <w:bCs/>
          <w:sz w:val="32"/>
          <w:szCs w:val="32"/>
        </w:rPr>
        <w:t xml:space="preserve">  o  CNS</w:t>
      </w:r>
    </w:p>
    <w:p w14:paraId="0AA87E5C" w14:textId="366882A0" w:rsidR="00D033B0" w:rsidRPr="00D033B0" w:rsidRDefault="00D033B0" w:rsidP="00320D5A">
      <w:pPr>
        <w:rPr>
          <w:b/>
          <w:bCs/>
          <w:sz w:val="36"/>
          <w:szCs w:val="36"/>
        </w:rPr>
      </w:pPr>
      <w:hyperlink r:id="rId5" w:history="1">
        <w:r w:rsidRPr="00D033B0">
          <w:rPr>
            <w:rStyle w:val="Collegamentoipertestuale"/>
            <w:b/>
            <w:bCs/>
            <w:sz w:val="36"/>
            <w:szCs w:val="36"/>
          </w:rPr>
          <w:t>www.anagrafenazionale.interno</w:t>
        </w:r>
      </w:hyperlink>
      <w:r w:rsidRPr="00D033B0">
        <w:rPr>
          <w:b/>
          <w:bCs/>
          <w:sz w:val="36"/>
          <w:szCs w:val="36"/>
        </w:rPr>
        <w:t>.it</w:t>
      </w:r>
    </w:p>
    <w:sectPr w:rsidR="00D033B0" w:rsidRPr="00D033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60038"/>
    <w:multiLevelType w:val="hybridMultilevel"/>
    <w:tmpl w:val="371A3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27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59"/>
    <w:rsid w:val="0011019D"/>
    <w:rsid w:val="00320D5A"/>
    <w:rsid w:val="003D1190"/>
    <w:rsid w:val="006A782E"/>
    <w:rsid w:val="00734F13"/>
    <w:rsid w:val="008610C8"/>
    <w:rsid w:val="00886741"/>
    <w:rsid w:val="009C6559"/>
    <w:rsid w:val="00A25CB7"/>
    <w:rsid w:val="00C6110A"/>
    <w:rsid w:val="00D033B0"/>
    <w:rsid w:val="00D34A5C"/>
    <w:rsid w:val="00ED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D7D8"/>
  <w15:chartTrackingRefBased/>
  <w15:docId w15:val="{D812203D-AC51-434B-9330-F08D0ECC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655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033B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3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agrafenazionale.inter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Mondo Raffaella</dc:creator>
  <cp:keywords/>
  <dc:description/>
  <cp:lastModifiedBy>Mondo Raffaella</cp:lastModifiedBy>
  <cp:revision>12</cp:revision>
  <cp:lastPrinted>2023-05-12T10:25:00Z</cp:lastPrinted>
  <dcterms:created xsi:type="dcterms:W3CDTF">2023-05-11T07:52:00Z</dcterms:created>
  <dcterms:modified xsi:type="dcterms:W3CDTF">2023-07-03T10:52:00Z</dcterms:modified>
</cp:coreProperties>
</file>