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24" w:rsidRDefault="00451224" w:rsidP="00451224"/>
    <w:p w:rsidR="00451224" w:rsidRDefault="00451224" w:rsidP="00451224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451224" w:rsidRDefault="00451224" w:rsidP="00451224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center" w:pos="4932"/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80807">
        <w:rPr>
          <w:b/>
          <w:sz w:val="28"/>
          <w:szCs w:val="28"/>
        </w:rPr>
        <w:t>INDENNITA’  MANEGGIO  VALORI</w:t>
      </w:r>
      <w:r>
        <w:rPr>
          <w:b/>
          <w:sz w:val="28"/>
          <w:szCs w:val="28"/>
        </w:rPr>
        <w:tab/>
      </w:r>
    </w:p>
    <w:p w:rsidR="00451224" w:rsidRPr="00980807" w:rsidRDefault="00451224" w:rsidP="00451224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anno 2017</w:t>
      </w:r>
    </w:p>
    <w:tbl>
      <w:tblPr>
        <w:tblpPr w:leftFromText="141" w:rightFromText="141" w:vertAnchor="text" w:horzAnchor="margin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2452"/>
        <w:gridCol w:w="1667"/>
        <w:gridCol w:w="1344"/>
        <w:gridCol w:w="2410"/>
        <w:gridCol w:w="1250"/>
      </w:tblGrid>
      <w:tr w:rsidR="00451224" w:rsidTr="008009C8"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451224" w:rsidRDefault="00451224" w:rsidP="008009C8">
            <w:pPr>
              <w:suppressAutoHyphens/>
            </w:pPr>
            <w:r w:rsidRPr="00397AC7">
              <w:rPr>
                <w:b/>
                <w:sz w:val="24"/>
                <w:szCs w:val="24"/>
              </w:rPr>
              <w:t>1°Sett</w:t>
            </w:r>
            <w: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451224" w:rsidRPr="00397AC7" w:rsidRDefault="00451224" w:rsidP="008009C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>Servizi Demografici e Statistici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451224" w:rsidRPr="00397AC7" w:rsidRDefault="00451224" w:rsidP="008009C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>Ufficio di Stato Civile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451224" w:rsidRPr="00397AC7" w:rsidRDefault="00451224" w:rsidP="008009C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>Matr. 659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51224" w:rsidRPr="00397AC7" w:rsidRDefault="00451224" w:rsidP="008009C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>Della Candelora Maria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451224" w:rsidRPr="00397AC7" w:rsidRDefault="00451224" w:rsidP="008009C8">
            <w:pPr>
              <w:suppressAutoHyphens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>142,96</w:t>
            </w:r>
          </w:p>
        </w:tc>
      </w:tr>
      <w:tr w:rsidR="00451224" w:rsidRPr="00397AC7" w:rsidTr="008009C8"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451224" w:rsidRDefault="00451224" w:rsidP="008009C8">
            <w:pPr>
              <w:suppressAutoHyphens/>
            </w:pPr>
            <w:r w:rsidRPr="00397AC7">
              <w:rPr>
                <w:b/>
                <w:sz w:val="24"/>
                <w:szCs w:val="24"/>
              </w:rPr>
              <w:t>1°Sett</w:t>
            </w:r>
            <w: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451224" w:rsidRPr="00397AC7" w:rsidRDefault="00451224" w:rsidP="008009C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>Servizi Demografici e Statistici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451224" w:rsidRPr="00397AC7" w:rsidRDefault="00451224" w:rsidP="008009C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>Ufficio di Stato Civile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451224" w:rsidRPr="00397AC7" w:rsidRDefault="00451224" w:rsidP="008009C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>Matr. 504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51224" w:rsidRPr="00397AC7" w:rsidRDefault="00451224" w:rsidP="008009C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>Di Natale Vincenzo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451224" w:rsidRPr="00397AC7" w:rsidRDefault="00451224" w:rsidP="008009C8">
            <w:pPr>
              <w:suppressAutoHyphens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 xml:space="preserve">142,96 </w:t>
            </w:r>
          </w:p>
        </w:tc>
      </w:tr>
      <w:tr w:rsidR="00451224" w:rsidRPr="00397AC7" w:rsidTr="008009C8">
        <w:tc>
          <w:tcPr>
            <w:tcW w:w="882" w:type="dxa"/>
            <w:tcBorders>
              <w:top w:val="single" w:sz="4" w:space="0" w:color="auto"/>
            </w:tcBorders>
          </w:tcPr>
          <w:p w:rsidR="00451224" w:rsidRDefault="00451224" w:rsidP="008009C8">
            <w:pPr>
              <w:suppressAutoHyphens/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451224" w:rsidRDefault="00451224" w:rsidP="008009C8">
            <w:pPr>
              <w:suppressAutoHyphens/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451224" w:rsidRDefault="00451224" w:rsidP="008009C8">
            <w:pPr>
              <w:suppressAutoHyphens/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451224" w:rsidRDefault="00451224" w:rsidP="008009C8">
            <w:pPr>
              <w:suppressAutoHyphens/>
            </w:pPr>
          </w:p>
        </w:tc>
        <w:tc>
          <w:tcPr>
            <w:tcW w:w="2410" w:type="dxa"/>
          </w:tcPr>
          <w:p w:rsidR="00451224" w:rsidRPr="00397AC7" w:rsidRDefault="00451224" w:rsidP="008009C8">
            <w:pPr>
              <w:suppressAutoHyphens/>
              <w:jc w:val="right"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250" w:type="dxa"/>
          </w:tcPr>
          <w:p w:rsidR="00451224" w:rsidRPr="00397AC7" w:rsidRDefault="00451224" w:rsidP="008009C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>285,92</w:t>
            </w:r>
          </w:p>
        </w:tc>
      </w:tr>
    </w:tbl>
    <w:p w:rsidR="00451224" w:rsidRDefault="00451224" w:rsidP="00451224"/>
    <w:p w:rsidR="00451224" w:rsidRPr="003A192C" w:rsidRDefault="00451224" w:rsidP="00451224"/>
    <w:p w:rsidR="00451224" w:rsidRPr="003A192C" w:rsidRDefault="00451224" w:rsidP="00451224"/>
    <w:p w:rsidR="00451224" w:rsidRPr="003A192C" w:rsidRDefault="00451224" w:rsidP="00451224"/>
    <w:tbl>
      <w:tblPr>
        <w:tblpPr w:leftFromText="141" w:rightFromText="141" w:vertAnchor="text" w:horzAnchor="margin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2452"/>
        <w:gridCol w:w="1667"/>
        <w:gridCol w:w="1344"/>
        <w:gridCol w:w="2410"/>
        <w:gridCol w:w="1250"/>
      </w:tblGrid>
      <w:tr w:rsidR="00451224" w:rsidRPr="00397AC7" w:rsidTr="008009C8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451224" w:rsidRDefault="00451224" w:rsidP="008009C8">
            <w:pPr>
              <w:suppressAutoHyphens/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51224" w:rsidRDefault="00451224" w:rsidP="008009C8">
            <w:pPr>
              <w:suppressAutoHyphens/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451224" w:rsidRDefault="00451224" w:rsidP="008009C8">
            <w:pPr>
              <w:suppressAutoHyphens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224" w:rsidRDefault="00451224" w:rsidP="008009C8">
            <w:pPr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4" w:rsidRPr="00397AC7" w:rsidRDefault="00451224" w:rsidP="008009C8">
            <w:pPr>
              <w:suppressAutoHyphens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>Totale Complessivo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4" w:rsidRPr="00397AC7" w:rsidRDefault="00451224" w:rsidP="008009C8">
            <w:pPr>
              <w:suppressAutoHyphens/>
              <w:jc w:val="right"/>
              <w:rPr>
                <w:b/>
                <w:sz w:val="24"/>
                <w:szCs w:val="24"/>
              </w:rPr>
            </w:pPr>
            <w:r w:rsidRPr="00397AC7">
              <w:rPr>
                <w:b/>
                <w:sz w:val="24"/>
                <w:szCs w:val="24"/>
              </w:rPr>
              <w:t>285,92</w:t>
            </w:r>
          </w:p>
        </w:tc>
      </w:tr>
    </w:tbl>
    <w:p w:rsidR="00451224" w:rsidRPr="003A192C" w:rsidRDefault="00451224" w:rsidP="00451224"/>
    <w:p w:rsidR="00AA7E75" w:rsidRDefault="00AA7E75"/>
    <w:sectPr w:rsidR="00AA7E75" w:rsidSect="002F3994">
      <w:headerReference w:type="even" r:id="rId6"/>
      <w:footerReference w:type="even" r:id="rId7"/>
      <w:headerReference w:type="first" r:id="rId8"/>
      <w:footerReference w:type="first" r:id="rId9"/>
      <w:pgSz w:w="11907" w:h="16840" w:code="9"/>
      <w:pgMar w:top="680" w:right="1021" w:bottom="680" w:left="1021" w:header="56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D3" w:rsidRDefault="00772BD3" w:rsidP="00451224">
      <w:r>
        <w:separator/>
      </w:r>
    </w:p>
  </w:endnote>
  <w:endnote w:type="continuationSeparator" w:id="1">
    <w:p w:rsidR="00772BD3" w:rsidRDefault="00772BD3" w:rsidP="0045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0A" w:rsidRDefault="00772B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3</w:t>
    </w:r>
    <w:r>
      <w:rPr>
        <w:rStyle w:val="Numeropagina"/>
      </w:rPr>
      <w:fldChar w:fldCharType="end"/>
    </w:r>
  </w:p>
  <w:p w:rsidR="000E5B0A" w:rsidRDefault="00772B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048"/>
      <w:gridCol w:w="5031"/>
    </w:tblGrid>
    <w:tr w:rsidR="002F3994" w:rsidRPr="00397AC7" w:rsidTr="00397AC7">
      <w:trPr>
        <w:cantSplit/>
        <w:trHeight w:hRule="exact" w:val="284"/>
      </w:trPr>
      <w:tc>
        <w:tcPr>
          <w:tcW w:w="5048" w:type="dxa"/>
        </w:tcPr>
        <w:p w:rsidR="002F3994" w:rsidRPr="00397AC7" w:rsidRDefault="00772BD3" w:rsidP="00397AC7">
          <w:pPr>
            <w:pStyle w:val="Pidipagina"/>
            <w:suppressAutoHyphens/>
            <w:jc w:val="both"/>
            <w:rPr>
              <w:szCs w:val="18"/>
            </w:rPr>
          </w:pPr>
        </w:p>
      </w:tc>
      <w:tc>
        <w:tcPr>
          <w:tcW w:w="5031" w:type="dxa"/>
        </w:tcPr>
        <w:p w:rsidR="002F3994" w:rsidRPr="00397AC7" w:rsidRDefault="00772BD3" w:rsidP="00397AC7">
          <w:pPr>
            <w:pStyle w:val="Pidipagina"/>
            <w:suppressAutoHyphens/>
            <w:jc w:val="both"/>
            <w:rPr>
              <w:szCs w:val="18"/>
            </w:rPr>
          </w:pPr>
        </w:p>
      </w:tc>
    </w:tr>
    <w:tr w:rsidR="002F3994" w:rsidRPr="00397AC7" w:rsidTr="00397AC7">
      <w:trPr>
        <w:cantSplit/>
        <w:trHeight w:hRule="exact" w:val="454"/>
      </w:trPr>
      <w:tc>
        <w:tcPr>
          <w:tcW w:w="10079" w:type="dxa"/>
          <w:gridSpan w:val="2"/>
          <w:vAlign w:val="center"/>
        </w:tcPr>
        <w:p w:rsidR="002F3994" w:rsidRPr="00397AC7" w:rsidRDefault="00772BD3" w:rsidP="00397AC7">
          <w:pPr>
            <w:pStyle w:val="Pidipagina"/>
            <w:suppressAutoHyphens/>
            <w:jc w:val="center"/>
            <w:rPr>
              <w:rFonts w:ascii="Tahoma" w:hAnsi="Tahoma" w:cs="Tahoma"/>
              <w:sz w:val="16"/>
              <w:szCs w:val="16"/>
            </w:rPr>
          </w:pPr>
          <w:r w:rsidRPr="00397AC7">
            <w:rPr>
              <w:rFonts w:ascii="Tahoma" w:hAnsi="Tahoma" w:cs="Tahoma"/>
              <w:sz w:val="16"/>
              <w:szCs w:val="16"/>
            </w:rPr>
            <w:t>Via Francesco Crispi, 1 - 98057 MILAZZO (ME) - codice fiscale e partita IVA 00226540839 - telefono 090 / 9231</w:t>
          </w:r>
          <w:r w:rsidRPr="00397AC7">
            <w:rPr>
              <w:rFonts w:ascii="Tahoma" w:hAnsi="Tahoma" w:cs="Tahoma"/>
              <w:sz w:val="16"/>
              <w:szCs w:val="16"/>
            </w:rPr>
            <w:t>005 - fax 090 / 9231324</w:t>
          </w:r>
        </w:p>
      </w:tc>
    </w:tr>
  </w:tbl>
  <w:p w:rsidR="000E5B0A" w:rsidRPr="002F3994" w:rsidRDefault="00772BD3" w:rsidP="002F39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D3" w:rsidRDefault="00772BD3" w:rsidP="00451224">
      <w:r>
        <w:separator/>
      </w:r>
    </w:p>
  </w:footnote>
  <w:footnote w:type="continuationSeparator" w:id="1">
    <w:p w:rsidR="00772BD3" w:rsidRDefault="00772BD3" w:rsidP="00451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0A" w:rsidRDefault="00772BD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5B0A" w:rsidRDefault="00772BD3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9" w:type="dxa"/>
      <w:tblLook w:val="01E0"/>
    </w:tblPr>
    <w:tblGrid>
      <w:gridCol w:w="1094"/>
      <w:gridCol w:w="2988"/>
      <w:gridCol w:w="6007"/>
    </w:tblGrid>
    <w:tr w:rsidR="002F3994" w:rsidTr="00397AC7">
      <w:trPr>
        <w:cantSplit/>
        <w:trHeight w:hRule="exact" w:val="851"/>
      </w:trPr>
      <w:tc>
        <w:tcPr>
          <w:tcW w:w="1094" w:type="dxa"/>
          <w:vAlign w:val="center"/>
        </w:tcPr>
        <w:p w:rsidR="002F3994" w:rsidRPr="00397AC7" w:rsidRDefault="00772BD3" w:rsidP="00397AC7">
          <w:pPr>
            <w:pStyle w:val="Intestazione"/>
            <w:suppressAutoHyphens/>
            <w:jc w:val="center"/>
            <w:rPr>
              <w:rFonts w:ascii="Tahoma" w:hAnsi="Tahoma" w:cs="Tahoma"/>
            </w:rPr>
          </w:pPr>
          <w:r w:rsidRPr="00397AC7">
            <w:rPr>
              <w:rFonts w:ascii="Tahoma" w:hAnsi="Tahoma" w:cs="Tahom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42pt" filled="t">
                <v:fill color2="black"/>
                <v:imagedata r:id="rId1" o:title=""/>
              </v:shape>
            </w:pict>
          </w:r>
        </w:p>
        <w:p w:rsidR="00A51326" w:rsidRPr="00397AC7" w:rsidRDefault="00772BD3" w:rsidP="00397AC7">
          <w:pPr>
            <w:pStyle w:val="Intestazione"/>
            <w:suppressAutoHyphens/>
            <w:jc w:val="center"/>
            <w:rPr>
              <w:rFonts w:ascii="Tahoma" w:hAnsi="Tahoma" w:cs="Tahoma"/>
            </w:rPr>
          </w:pPr>
        </w:p>
        <w:p w:rsidR="00A51326" w:rsidRPr="00397AC7" w:rsidRDefault="00772BD3" w:rsidP="00397AC7">
          <w:pPr>
            <w:pStyle w:val="Intestazione"/>
            <w:suppressAutoHyphens/>
            <w:jc w:val="center"/>
            <w:rPr>
              <w:rFonts w:ascii="Tahoma" w:hAnsi="Tahoma" w:cs="Tahoma"/>
            </w:rPr>
          </w:pPr>
        </w:p>
        <w:p w:rsidR="00A51326" w:rsidRPr="00397AC7" w:rsidRDefault="00772BD3" w:rsidP="00397AC7">
          <w:pPr>
            <w:pStyle w:val="Intestazione"/>
            <w:suppressAutoHyphens/>
            <w:jc w:val="center"/>
            <w:rPr>
              <w:rFonts w:ascii="Tahoma" w:hAnsi="Tahoma" w:cs="Tahoma"/>
            </w:rPr>
          </w:pPr>
        </w:p>
        <w:p w:rsidR="00A51326" w:rsidRDefault="00772BD3" w:rsidP="00397AC7">
          <w:pPr>
            <w:pStyle w:val="Intestazione"/>
            <w:suppressAutoHyphens/>
            <w:jc w:val="center"/>
          </w:pPr>
        </w:p>
      </w:tc>
      <w:tc>
        <w:tcPr>
          <w:tcW w:w="2988" w:type="dxa"/>
          <w:vAlign w:val="center"/>
        </w:tcPr>
        <w:p w:rsidR="002F3994" w:rsidRPr="00397AC7" w:rsidRDefault="00772BD3" w:rsidP="00397AC7">
          <w:pPr>
            <w:suppressAutoHyphens/>
            <w:snapToGrid w:val="0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397AC7">
            <w:rPr>
              <w:rFonts w:ascii="Tahoma" w:hAnsi="Tahoma" w:cs="Tahoma"/>
              <w:b/>
              <w:sz w:val="24"/>
              <w:szCs w:val="24"/>
            </w:rPr>
            <w:t>COMUNE DI MILAZZO</w:t>
          </w:r>
        </w:p>
        <w:p w:rsidR="001B0233" w:rsidRPr="00397AC7" w:rsidRDefault="00772BD3" w:rsidP="00397AC7">
          <w:pPr>
            <w:pStyle w:val="Intestazione"/>
            <w:suppressAutoHyphens/>
            <w:jc w:val="center"/>
            <w:rPr>
              <w:rFonts w:ascii="Tahoma" w:hAnsi="Tahoma" w:cs="Tahoma"/>
              <w:sz w:val="16"/>
              <w:szCs w:val="16"/>
            </w:rPr>
          </w:pPr>
          <w:r w:rsidRPr="00397AC7">
            <w:rPr>
              <w:rFonts w:ascii="Tahoma" w:hAnsi="Tahoma" w:cs="Tahoma"/>
              <w:sz w:val="16"/>
              <w:szCs w:val="16"/>
            </w:rPr>
            <w:t>(Provincia di Messina)</w:t>
          </w:r>
        </w:p>
      </w:tc>
      <w:tc>
        <w:tcPr>
          <w:tcW w:w="6007" w:type="dxa"/>
        </w:tcPr>
        <w:p w:rsidR="002F3994" w:rsidRDefault="00772BD3" w:rsidP="00397AC7">
          <w:pPr>
            <w:pStyle w:val="Intestazione"/>
            <w:suppressAutoHyphens/>
          </w:pPr>
        </w:p>
      </w:tc>
    </w:tr>
    <w:tr w:rsidR="00C91825" w:rsidTr="00397AC7">
      <w:trPr>
        <w:cantSplit/>
        <w:trHeight w:hRule="exact" w:val="1021"/>
      </w:trPr>
      <w:tc>
        <w:tcPr>
          <w:tcW w:w="4082" w:type="dxa"/>
          <w:gridSpan w:val="2"/>
        </w:tcPr>
        <w:p w:rsidR="00C91825" w:rsidRPr="00397AC7" w:rsidRDefault="00772BD3" w:rsidP="00397AC7">
          <w:pPr>
            <w:suppressAutoHyphens/>
            <w:snapToGrid w:val="0"/>
            <w:jc w:val="center"/>
            <w:rPr>
              <w:rFonts w:ascii="Tahoma" w:hAnsi="Tahoma" w:cs="Tahoma"/>
            </w:rPr>
          </w:pPr>
          <w:r w:rsidRPr="00397AC7">
            <w:rPr>
              <w:rFonts w:ascii="Tahoma" w:hAnsi="Tahoma" w:cs="Tahoma"/>
            </w:rPr>
            <w:t>1</w:t>
          </w:r>
          <w:r w:rsidR="00451224">
            <w:rPr>
              <w:rFonts w:ascii="Tahoma" w:hAnsi="Tahoma" w:cs="Tahoma"/>
            </w:rPr>
            <w:t>° SETTORE</w:t>
          </w:r>
        </w:p>
        <w:p w:rsidR="00CD6D91" w:rsidRPr="00397AC7" w:rsidRDefault="00772BD3" w:rsidP="00397AC7">
          <w:pPr>
            <w:tabs>
              <w:tab w:val="left" w:pos="960"/>
              <w:tab w:val="center" w:pos="1933"/>
            </w:tabs>
            <w:suppressAutoHyphens/>
            <w:snapToGrid w:val="0"/>
            <w:rPr>
              <w:rFonts w:ascii="Tahoma" w:hAnsi="Tahoma" w:cs="Tahoma"/>
              <w:sz w:val="16"/>
              <w:szCs w:val="16"/>
            </w:rPr>
          </w:pPr>
          <w:r w:rsidRPr="00397AC7">
            <w:rPr>
              <w:rFonts w:ascii="Tahoma" w:hAnsi="Tahoma" w:cs="Tahoma"/>
              <w:sz w:val="16"/>
              <w:szCs w:val="16"/>
            </w:rPr>
            <w:tab/>
            <w:t xml:space="preserve">    -</w:t>
          </w:r>
          <w:r w:rsidRPr="00397AC7">
            <w:rPr>
              <w:rFonts w:ascii="Tahoma" w:hAnsi="Tahoma" w:cs="Tahoma"/>
              <w:sz w:val="16"/>
              <w:szCs w:val="16"/>
            </w:rPr>
            <w:tab/>
            <w:t>AFFARI GENERALI -</w:t>
          </w:r>
        </w:p>
        <w:p w:rsidR="001B0233" w:rsidRPr="00397AC7" w:rsidRDefault="00772BD3" w:rsidP="00397AC7">
          <w:pPr>
            <w:suppressAutoHyphens/>
            <w:snapToGrid w:val="0"/>
            <w:jc w:val="center"/>
            <w:rPr>
              <w:rFonts w:ascii="Tahoma" w:hAnsi="Tahoma" w:cs="Tahoma"/>
            </w:rPr>
          </w:pPr>
          <w:r w:rsidRPr="00CD02DF">
            <w:t>Servizi Demografici e</w:t>
          </w:r>
          <w:r>
            <w:t xml:space="preserve"> Statistici.</w:t>
          </w:r>
        </w:p>
        <w:p w:rsidR="001B0233" w:rsidRDefault="00772BD3" w:rsidP="00397AC7">
          <w:pPr>
            <w:pStyle w:val="Intestazione"/>
            <w:suppressAutoHyphens/>
          </w:pPr>
        </w:p>
        <w:p w:rsidR="001B0233" w:rsidRDefault="00772BD3" w:rsidP="00397AC7">
          <w:pPr>
            <w:pStyle w:val="Intestazione"/>
            <w:suppressAutoHyphens/>
          </w:pPr>
        </w:p>
        <w:p w:rsidR="001B0233" w:rsidRDefault="00772BD3" w:rsidP="00397AC7">
          <w:pPr>
            <w:pStyle w:val="Intestazione"/>
            <w:suppressAutoHyphens/>
          </w:pPr>
        </w:p>
        <w:p w:rsidR="001B0233" w:rsidRDefault="00772BD3" w:rsidP="00397AC7">
          <w:pPr>
            <w:pStyle w:val="Intestazione"/>
            <w:suppressAutoHyphens/>
          </w:pPr>
        </w:p>
        <w:p w:rsidR="001B0233" w:rsidRDefault="00772BD3" w:rsidP="00397AC7">
          <w:pPr>
            <w:pStyle w:val="Intestazione"/>
            <w:suppressAutoHyphens/>
          </w:pPr>
        </w:p>
        <w:p w:rsidR="001B0233" w:rsidRDefault="00772BD3" w:rsidP="00397AC7">
          <w:pPr>
            <w:pStyle w:val="Intestazione"/>
            <w:suppressAutoHyphens/>
          </w:pPr>
        </w:p>
      </w:tc>
      <w:tc>
        <w:tcPr>
          <w:tcW w:w="6007" w:type="dxa"/>
        </w:tcPr>
        <w:p w:rsidR="001B0233" w:rsidRDefault="00772BD3" w:rsidP="00397AC7">
          <w:pPr>
            <w:pStyle w:val="Intestazione"/>
            <w:suppressAutoHyphens/>
          </w:pPr>
        </w:p>
      </w:tc>
    </w:tr>
  </w:tbl>
  <w:p w:rsidR="00295327" w:rsidRPr="00295327" w:rsidRDefault="00772BD3" w:rsidP="00174703">
    <w:pPr>
      <w:pStyle w:val="Intestazione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24"/>
    <w:rsid w:val="00451224"/>
    <w:rsid w:val="00772BD3"/>
    <w:rsid w:val="00AA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451224"/>
  </w:style>
  <w:style w:type="paragraph" w:styleId="Intestazione">
    <w:name w:val="header"/>
    <w:basedOn w:val="Normale"/>
    <w:link w:val="IntestazioneCarattere"/>
    <w:rsid w:val="004512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12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4512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122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r.mondo</dc:creator>
  <cp:lastModifiedBy>r.mondo</cp:lastModifiedBy>
  <cp:revision>1</cp:revision>
  <dcterms:created xsi:type="dcterms:W3CDTF">2022-05-17T10:49:00Z</dcterms:created>
  <dcterms:modified xsi:type="dcterms:W3CDTF">2022-05-17T10:50:00Z</dcterms:modified>
</cp:coreProperties>
</file>