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9297" w14:textId="77777777" w:rsidR="000F4BF8" w:rsidRDefault="000F4BF8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p w14:paraId="35D901AE" w14:textId="77777777" w:rsidR="00146EEA" w:rsidRPr="00146EEA" w:rsidRDefault="00146EEA" w:rsidP="00146EEA">
      <w:pPr>
        <w:spacing w:before="75"/>
        <w:ind w:left="1800" w:right="1791"/>
        <w:jc w:val="center"/>
        <w:rPr>
          <w:b/>
          <w:sz w:val="24"/>
          <w:szCs w:val="24"/>
        </w:rPr>
      </w:pPr>
      <w:bookmarkStart w:id="0" w:name="_Hlk197944972"/>
      <w:r w:rsidRPr="00146EEA">
        <w:rPr>
          <w:b/>
          <w:sz w:val="24"/>
          <w:szCs w:val="24"/>
        </w:rPr>
        <w:t>INFORMATIVA</w:t>
      </w:r>
    </w:p>
    <w:p w14:paraId="612242B5" w14:textId="77777777" w:rsidR="00146EEA" w:rsidRPr="00146EEA" w:rsidRDefault="00146EEA" w:rsidP="00146EEA">
      <w:pPr>
        <w:pStyle w:val="Titolo11"/>
        <w:spacing w:before="1"/>
        <w:ind w:left="1800" w:right="140" w:hanging="1374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per</w:t>
      </w:r>
      <w:r w:rsidRPr="0014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il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 personali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ai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sensi del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46EE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196/2003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146EEA">
        <w:rPr>
          <w:rFonts w:ascii="Times New Roman" w:hAnsi="Times New Roman" w:cs="Times New Roman"/>
          <w:sz w:val="24"/>
          <w:szCs w:val="24"/>
        </w:rPr>
        <w:t>ss.mm.ii</w:t>
      </w:r>
      <w:bookmarkEnd w:id="0"/>
      <w:proofErr w:type="spellEnd"/>
      <w:proofErr w:type="gramEnd"/>
    </w:p>
    <w:p w14:paraId="7A65F311" w14:textId="77777777" w:rsidR="00146EEA" w:rsidRPr="00146EEA" w:rsidRDefault="00146EEA" w:rsidP="00146EEA">
      <w:pPr>
        <w:pStyle w:val="Corpotesto"/>
        <w:spacing w:before="1"/>
        <w:rPr>
          <w:b/>
          <w:szCs w:val="24"/>
        </w:rPr>
      </w:pPr>
    </w:p>
    <w:p w14:paraId="342AC0CC" w14:textId="77777777" w:rsidR="00146EEA" w:rsidRPr="00146EEA" w:rsidRDefault="00146EEA" w:rsidP="00146EEA">
      <w:pPr>
        <w:pStyle w:val="Paragrafoelenco"/>
        <w:widowControl w:val="0"/>
        <w:numPr>
          <w:ilvl w:val="0"/>
          <w:numId w:val="3"/>
        </w:numPr>
        <w:tabs>
          <w:tab w:val="left" w:pos="941"/>
        </w:tabs>
        <w:suppressAutoHyphens w:val="0"/>
        <w:autoSpaceDE w:val="0"/>
        <w:autoSpaceDN w:val="0"/>
        <w:rPr>
          <w:b/>
          <w:sz w:val="24"/>
          <w:szCs w:val="24"/>
        </w:rPr>
      </w:pPr>
      <w:r w:rsidRPr="00146EEA">
        <w:rPr>
          <w:b/>
          <w:sz w:val="24"/>
          <w:szCs w:val="24"/>
        </w:rPr>
        <w:t>Premessa</w:t>
      </w:r>
    </w:p>
    <w:p w14:paraId="6733220E" w14:textId="77777777" w:rsidR="00146EEA" w:rsidRPr="00146EEA" w:rsidRDefault="00146EEA" w:rsidP="00146EEA">
      <w:pPr>
        <w:pStyle w:val="Corpotesto"/>
        <w:spacing w:before="1"/>
        <w:ind w:left="232" w:right="240"/>
        <w:rPr>
          <w:szCs w:val="24"/>
        </w:rPr>
      </w:pPr>
      <w:r w:rsidRPr="00146EEA">
        <w:rPr>
          <w:szCs w:val="24"/>
        </w:rPr>
        <w:t xml:space="preserve">Ai sensi del </w:t>
      </w:r>
      <w:proofErr w:type="spellStart"/>
      <w:r w:rsidRPr="00146EEA">
        <w:rPr>
          <w:szCs w:val="24"/>
        </w:rPr>
        <w:t>D.Lgs.</w:t>
      </w:r>
      <w:proofErr w:type="spellEnd"/>
      <w:r w:rsidRPr="00146EEA">
        <w:rPr>
          <w:szCs w:val="24"/>
        </w:rPr>
        <w:t xml:space="preserve"> 196/2003 come integrato con le modifiche introdotte dal </w:t>
      </w:r>
      <w:proofErr w:type="spellStart"/>
      <w:r w:rsidRPr="00146EEA">
        <w:rPr>
          <w:szCs w:val="24"/>
        </w:rPr>
        <w:t>D.Lgs.</w:t>
      </w:r>
      <w:proofErr w:type="spellEnd"/>
      <w:r w:rsidRPr="00146EEA">
        <w:rPr>
          <w:szCs w:val="24"/>
        </w:rPr>
        <w:t xml:space="preserve"> 10/08/2018 n. 101, il Comune di Milazzo, in qualità di “Titolare” del trattamento, è tenuta a fornirle informazioni in merito alle modalità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finalità del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trattamento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dei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personali comunicati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mediante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domanda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ammissione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alla selezione.</w:t>
      </w:r>
    </w:p>
    <w:p w14:paraId="2FAE6C06" w14:textId="77777777" w:rsidR="00146EEA" w:rsidRPr="00146EEA" w:rsidRDefault="00146EEA" w:rsidP="00146EEA">
      <w:pPr>
        <w:pStyle w:val="Corpotesto"/>
        <w:spacing w:before="10"/>
        <w:rPr>
          <w:szCs w:val="24"/>
        </w:rPr>
      </w:pPr>
    </w:p>
    <w:p w14:paraId="5172DC19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Identità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contatto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titolare del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</w:p>
    <w:p w14:paraId="3E729495" w14:textId="77777777" w:rsidR="00146EEA" w:rsidRPr="00146EEA" w:rsidRDefault="00146EEA" w:rsidP="00146EEA">
      <w:pPr>
        <w:pStyle w:val="Corpotesto"/>
        <w:spacing w:before="164"/>
        <w:ind w:left="101" w:right="-1"/>
        <w:rPr>
          <w:szCs w:val="24"/>
        </w:rPr>
      </w:pPr>
      <w:r w:rsidRPr="00146EEA">
        <w:rPr>
          <w:szCs w:val="24"/>
        </w:rPr>
        <w:t>Il Titolare del trattamento dei dati personali di cui alla presente Informativa è il Sindaco del</w:t>
      </w:r>
      <w:r w:rsidRPr="00146EEA">
        <w:rPr>
          <w:spacing w:val="11"/>
          <w:szCs w:val="24"/>
        </w:rPr>
        <w:t xml:space="preserve"> </w:t>
      </w:r>
      <w:r w:rsidRPr="00146EEA">
        <w:rPr>
          <w:szCs w:val="24"/>
        </w:rPr>
        <w:t>Comune di Milazzo il cui indirizzo di posta elettronica è: sindaco@comune.milazzo.me.it.</w:t>
      </w:r>
    </w:p>
    <w:p w14:paraId="4CBAE860" w14:textId="77777777" w:rsidR="00146EEA" w:rsidRPr="00146EEA" w:rsidRDefault="00146EEA" w:rsidP="00146EEA">
      <w:pPr>
        <w:pStyle w:val="Corpotesto"/>
        <w:spacing w:before="1"/>
        <w:ind w:left="232" w:right="225"/>
        <w:rPr>
          <w:b/>
          <w:szCs w:val="24"/>
        </w:rPr>
      </w:pPr>
    </w:p>
    <w:p w14:paraId="39719952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93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Responsabile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della protezione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</w:p>
    <w:p w14:paraId="5613AE96" w14:textId="54AF76B3" w:rsidR="00146EEA" w:rsidRPr="00146EEA" w:rsidRDefault="00146EEA" w:rsidP="00146EEA">
      <w:pPr>
        <w:pStyle w:val="Corpotesto"/>
        <w:spacing w:before="3"/>
        <w:ind w:left="232" w:right="228"/>
        <w:rPr>
          <w:szCs w:val="24"/>
        </w:rPr>
      </w:pPr>
      <w:r w:rsidRPr="00146EEA">
        <w:rPr>
          <w:szCs w:val="24"/>
        </w:rPr>
        <w:t xml:space="preserve">Il Comune di Milazzo ha designato quale Responsabile della Protezione dei Dati </w:t>
      </w:r>
      <w:r w:rsidR="00CB47AB">
        <w:rPr>
          <w:szCs w:val="24"/>
        </w:rPr>
        <w:t>l’Avv. Pasquale Morabito</w:t>
      </w:r>
      <w:r w:rsidRPr="00146EEA">
        <w:rPr>
          <w:szCs w:val="24"/>
        </w:rPr>
        <w:t>, reperibile al’</w:t>
      </w:r>
      <w:r w:rsidR="000537FA">
        <w:rPr>
          <w:szCs w:val="24"/>
        </w:rPr>
        <w:t xml:space="preserve"> seguente i</w:t>
      </w:r>
      <w:r w:rsidRPr="00146EEA">
        <w:rPr>
          <w:szCs w:val="24"/>
        </w:rPr>
        <w:t xml:space="preserve">ndirizzo di posta elettronica: </w:t>
      </w:r>
      <w:r w:rsidR="00CB47AB" w:rsidRPr="00CB47AB">
        <w:rPr>
          <w:szCs w:val="24"/>
        </w:rPr>
        <w:t>protocollogenerale@comune.milazzo.me.it</w:t>
      </w:r>
      <w:r w:rsidR="00CB47AB">
        <w:rPr>
          <w:szCs w:val="24"/>
        </w:rPr>
        <w:t>;</w:t>
      </w:r>
    </w:p>
    <w:p w14:paraId="26E2F2F0" w14:textId="2614A3F1" w:rsidR="00146EEA" w:rsidRPr="00146EEA" w:rsidRDefault="00146EEA" w:rsidP="00146EEA">
      <w:pPr>
        <w:pStyle w:val="Corpotesto"/>
        <w:spacing w:before="3"/>
        <w:ind w:left="232" w:right="228"/>
        <w:rPr>
          <w:szCs w:val="24"/>
        </w:rPr>
      </w:pPr>
      <w:r w:rsidRPr="00146EEA">
        <w:rPr>
          <w:szCs w:val="24"/>
        </w:rPr>
        <w:t>Responsabile del Trattamento è il</w:t>
      </w:r>
      <w:r w:rsidR="00EF2FC1">
        <w:rPr>
          <w:szCs w:val="24"/>
        </w:rPr>
        <w:t xml:space="preserve"> Segretario Generale - </w:t>
      </w:r>
      <w:r w:rsidRPr="00146EEA">
        <w:rPr>
          <w:szCs w:val="24"/>
        </w:rPr>
        <w:t xml:space="preserve">Dirigente del </w:t>
      </w:r>
      <w:r w:rsidR="00AE503F">
        <w:rPr>
          <w:szCs w:val="24"/>
        </w:rPr>
        <w:t>1</w:t>
      </w:r>
      <w:r w:rsidRPr="00146EEA">
        <w:rPr>
          <w:szCs w:val="24"/>
        </w:rPr>
        <w:t xml:space="preserve">° Settore </w:t>
      </w:r>
      <w:r w:rsidR="0017236B">
        <w:rPr>
          <w:szCs w:val="24"/>
        </w:rPr>
        <w:t>“Risorse Umane e Contenzioso</w:t>
      </w:r>
      <w:r w:rsidRPr="00146EEA">
        <w:rPr>
          <w:szCs w:val="24"/>
        </w:rPr>
        <w:t>, Dott.ssa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Andreina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Mazzù.</w:t>
      </w:r>
    </w:p>
    <w:p w14:paraId="6B8EA392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5A2615B1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Finalità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base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giuridica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</w:p>
    <w:p w14:paraId="021B18AC" w14:textId="77777777" w:rsidR="00146EEA" w:rsidRPr="00146EEA" w:rsidRDefault="00146EEA" w:rsidP="00146EEA">
      <w:pPr>
        <w:pStyle w:val="Corpotesto"/>
        <w:spacing w:before="2"/>
        <w:ind w:left="232" w:right="241"/>
        <w:rPr>
          <w:szCs w:val="24"/>
        </w:rPr>
      </w:pPr>
      <w:r w:rsidRPr="00146EEA">
        <w:rPr>
          <w:szCs w:val="24"/>
        </w:rPr>
        <w:t>Il trattamento dei suoi dati personali viene effettuato dal Comune di Milazzo per tutti gli adempimenti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connessi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all</w:t>
      </w:r>
      <w:r>
        <w:rPr>
          <w:szCs w:val="24"/>
        </w:rPr>
        <w:t>a</w:t>
      </w:r>
      <w:r w:rsidRPr="00146EEA">
        <w:rPr>
          <w:spacing w:val="-1"/>
          <w:szCs w:val="24"/>
        </w:rPr>
        <w:t xml:space="preserve"> </w:t>
      </w:r>
      <w:r>
        <w:rPr>
          <w:szCs w:val="24"/>
        </w:rPr>
        <w:t xml:space="preserve">nomina </w:t>
      </w:r>
      <w:r w:rsidRPr="00146EEA">
        <w:rPr>
          <w:bCs/>
          <w:szCs w:val="24"/>
        </w:rPr>
        <w:t>dei tre componenti esterni, di cui uno con funzioni di Presidente, del Nucleo di Valutazione del Comune di Milazzo</w:t>
      </w:r>
      <w:r w:rsidRPr="00146EEA">
        <w:rPr>
          <w:szCs w:val="24"/>
        </w:rPr>
        <w:t>.</w:t>
      </w:r>
    </w:p>
    <w:p w14:paraId="648E2B24" w14:textId="77777777" w:rsidR="00146EEA" w:rsidRPr="00146EEA" w:rsidRDefault="00146EEA" w:rsidP="00146EEA">
      <w:pPr>
        <w:pStyle w:val="Corpotesto"/>
        <w:spacing w:before="1"/>
        <w:ind w:left="232" w:right="235"/>
        <w:rPr>
          <w:szCs w:val="24"/>
        </w:rPr>
      </w:pPr>
      <w:r w:rsidRPr="00146EEA">
        <w:rPr>
          <w:szCs w:val="24"/>
        </w:rPr>
        <w:t>Il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trattamento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è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finalizzato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all’espletamento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della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procedura</w:t>
      </w:r>
      <w:r w:rsidRPr="00146EEA">
        <w:rPr>
          <w:spacing w:val="1"/>
          <w:szCs w:val="24"/>
        </w:rPr>
        <w:t xml:space="preserve"> </w:t>
      </w:r>
      <w:r w:rsidR="006B5C74">
        <w:rPr>
          <w:szCs w:val="24"/>
        </w:rPr>
        <w:t>di nomina</w:t>
      </w:r>
      <w:r w:rsidRPr="00146EEA">
        <w:rPr>
          <w:szCs w:val="24"/>
        </w:rPr>
        <w:t>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quale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funzione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istituzionale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propria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del</w:t>
      </w:r>
      <w:r>
        <w:rPr>
          <w:szCs w:val="24"/>
        </w:rPr>
        <w:t xml:space="preserve"> Sindaco</w:t>
      </w:r>
      <w:r w:rsidRPr="00146EEA">
        <w:rPr>
          <w:szCs w:val="24"/>
        </w:rPr>
        <w:t xml:space="preserve"> e della Segreteria Generale del Comune di Milazzo, e può consistere in qualsiasi operazione 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complesso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operazioni</w:t>
      </w:r>
      <w:r w:rsidR="006B5C74">
        <w:rPr>
          <w:szCs w:val="24"/>
        </w:rPr>
        <w:t>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effettuat</w:t>
      </w:r>
      <w:r w:rsidR="006B5C74">
        <w:rPr>
          <w:szCs w:val="24"/>
        </w:rPr>
        <w:t xml:space="preserve">e </w:t>
      </w:r>
      <w:r w:rsidRPr="00146EEA">
        <w:rPr>
          <w:szCs w:val="24"/>
        </w:rPr>
        <w:t>anche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senza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l’ausilio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strumenti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elettronici,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concernenti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raccolta,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registrazione, l’organizzazione, la conservazione, la consultazione, l’elaborazione, la modificazione, la selezione,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l’estrazione, il raffronto, l’utilizzo, l’interconnessione, il blocco, la comunicazione, la diffusione, la cancellazione e 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distruzione dei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personali</w:t>
      </w:r>
    </w:p>
    <w:p w14:paraId="3D19E7CF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25DED7FA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Destinatari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</w:p>
    <w:p w14:paraId="71105B3F" w14:textId="77777777" w:rsidR="00146EEA" w:rsidRPr="00146EEA" w:rsidRDefault="00146EEA" w:rsidP="00146EEA">
      <w:pPr>
        <w:pStyle w:val="Corpotesto"/>
        <w:spacing w:before="3"/>
        <w:ind w:left="232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personali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oggetto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comunicazione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diffusione.</w:t>
      </w:r>
    </w:p>
    <w:p w14:paraId="1B898064" w14:textId="77777777" w:rsidR="00146EEA" w:rsidRPr="00146EEA" w:rsidRDefault="00146EEA" w:rsidP="00146EEA">
      <w:pPr>
        <w:pStyle w:val="Corpotesto"/>
        <w:spacing w:before="1"/>
        <w:ind w:left="940"/>
        <w:rPr>
          <w:szCs w:val="24"/>
        </w:rPr>
      </w:pPr>
      <w:r w:rsidRPr="00146EEA">
        <w:rPr>
          <w:szCs w:val="24"/>
        </w:rPr>
        <w:t>AMBITI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COMUNICAZIONE:</w:t>
      </w:r>
    </w:p>
    <w:p w14:paraId="050F4397" w14:textId="77777777" w:rsidR="00146EEA" w:rsidRPr="00146EEA" w:rsidRDefault="00146EEA" w:rsidP="00146EEA">
      <w:pPr>
        <w:pStyle w:val="Corpotesto"/>
        <w:ind w:left="940"/>
        <w:rPr>
          <w:szCs w:val="24"/>
        </w:rPr>
      </w:pPr>
      <w:r w:rsidRPr="00146EEA">
        <w:rPr>
          <w:szCs w:val="24"/>
        </w:rPr>
        <w:t>La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comunicazione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dei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terzi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è effettuata:</w:t>
      </w:r>
    </w:p>
    <w:p w14:paraId="35A0A15E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2"/>
        <w:ind w:right="230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Nel rispetto delle norme in materia di diritto di accesso documentale, ai sensi e nei limiti della L. 241/1990 e</w:t>
      </w:r>
      <w:r w:rsidRPr="00146EEA">
        <w:rPr>
          <w:spacing w:val="-53"/>
          <w:sz w:val="24"/>
          <w:szCs w:val="24"/>
        </w:rPr>
        <w:t xml:space="preserve">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 esclusivamente ai soggetti che ne abbiano necessità allo scopo di tutelare interessi diretti, concreti e</w:t>
      </w:r>
      <w:r w:rsidRPr="00146EEA">
        <w:rPr>
          <w:spacing w:val="-53"/>
          <w:sz w:val="24"/>
          <w:szCs w:val="24"/>
        </w:rPr>
        <w:t xml:space="preserve"> </w:t>
      </w:r>
      <w:r w:rsidRPr="00146EEA">
        <w:rPr>
          <w:sz w:val="24"/>
          <w:szCs w:val="24"/>
        </w:rPr>
        <w:t>attuali corrispondenti a situazioni giuridicamente rilevanti (ad esempio il diritto di accesso dei candidati),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limitatamente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soli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dati strettamente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necessari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a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soddisfare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tale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diritto;</w:t>
      </w:r>
    </w:p>
    <w:p w14:paraId="6E5B5EC0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2" w:line="235" w:lineRule="auto"/>
        <w:ind w:right="226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Nel rispetto delle norme in materia di diritto di accesso generalizzato ai sensi dell’art. 5 comma 2 ss. Del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D.lgs.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33/2013 e</w:t>
      </w:r>
      <w:r w:rsidRPr="00146EEA">
        <w:rPr>
          <w:spacing w:val="-3"/>
          <w:sz w:val="24"/>
          <w:szCs w:val="24"/>
        </w:rPr>
        <w:t xml:space="preserve">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entro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assoluti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e relativi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imposti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dall’art.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5-bis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del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medesimo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Decreto;</w:t>
      </w:r>
    </w:p>
    <w:p w14:paraId="424ED027" w14:textId="77777777" w:rsidR="006B5C74" w:rsidRDefault="006B5C74" w:rsidP="00146EEA">
      <w:pPr>
        <w:pStyle w:val="Corpotesto"/>
        <w:spacing w:before="1"/>
        <w:ind w:left="940"/>
        <w:rPr>
          <w:szCs w:val="24"/>
        </w:rPr>
      </w:pPr>
    </w:p>
    <w:p w14:paraId="6494514A" w14:textId="77777777" w:rsidR="00146EEA" w:rsidRPr="00146EEA" w:rsidRDefault="00146EEA" w:rsidP="00146EEA">
      <w:pPr>
        <w:pStyle w:val="Corpotesto"/>
        <w:spacing w:before="1"/>
        <w:ind w:left="940"/>
        <w:rPr>
          <w:szCs w:val="24"/>
        </w:rPr>
      </w:pPr>
      <w:r w:rsidRPr="00146EEA">
        <w:rPr>
          <w:szCs w:val="24"/>
        </w:rPr>
        <w:t>AMBITI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DIFFUSIONE</w:t>
      </w:r>
    </w:p>
    <w:p w14:paraId="28FF7E05" w14:textId="77777777" w:rsidR="00146EEA" w:rsidRPr="00146EEA" w:rsidRDefault="00146EEA" w:rsidP="00146EEA">
      <w:pPr>
        <w:pStyle w:val="Corpotesto"/>
        <w:ind w:left="659" w:right="230" w:firstLine="280"/>
        <w:rPr>
          <w:szCs w:val="24"/>
        </w:rPr>
      </w:pPr>
      <w:r w:rsidRPr="00146EEA">
        <w:rPr>
          <w:szCs w:val="24"/>
        </w:rPr>
        <w:t>La diffusione dei dati è effettuata mediante pubblicazione all’albo pretorio on-line, nell’apposita sezione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“Amministrazione Trasparente” e sul sito istituzionale dell’ente nei soli casi e limiti temporali previsti da norme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legge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 regolamento,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al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solo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scopo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di:</w:t>
      </w:r>
    </w:p>
    <w:p w14:paraId="6C923C23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228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lastRenderedPageBreak/>
        <w:t>Ottemperare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agli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obblighi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pubblicità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procedimentale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trasparenza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amministrativa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(ivi</w:t>
      </w:r>
      <w:r w:rsidRPr="00146EEA">
        <w:rPr>
          <w:spacing w:val="55"/>
          <w:sz w:val="24"/>
          <w:szCs w:val="24"/>
        </w:rPr>
        <w:t xml:space="preserve"> </w:t>
      </w:r>
      <w:r w:rsidRPr="00146EEA">
        <w:rPr>
          <w:sz w:val="24"/>
          <w:szCs w:val="24"/>
        </w:rPr>
        <w:t>incluso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 xml:space="preserve">l’esercizio del diritto civico) con le modalità e nei tempi stabiliti dal D.lgs. 33/2013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 dai Regolamenti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del Comune di Milazzo, dal Piano di prevenzione della corruzione e per la trasparenza e dalle altre norme 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legge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 regolamenti vigenti</w:t>
      </w:r>
    </w:p>
    <w:p w14:paraId="4119FF01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3" w:line="235" w:lineRule="auto"/>
        <w:ind w:right="239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Fornire collettivamente ai candidati le informazioni relative all’espletamento e agli esiti della procedura</w:t>
      </w:r>
      <w:r w:rsidRPr="00146EEA">
        <w:rPr>
          <w:spacing w:val="1"/>
          <w:sz w:val="24"/>
          <w:szCs w:val="24"/>
        </w:rPr>
        <w:t xml:space="preserve"> </w:t>
      </w:r>
      <w:r w:rsidR="006B5C74">
        <w:rPr>
          <w:sz w:val="24"/>
          <w:szCs w:val="24"/>
        </w:rPr>
        <w:t>di nomina</w:t>
      </w:r>
      <w:r w:rsidRPr="00146EEA">
        <w:rPr>
          <w:sz w:val="24"/>
          <w:szCs w:val="24"/>
        </w:rPr>
        <w:t>.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sensibili 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giudiziari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sono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sempre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esclusi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 qualunque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forma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diffusione.</w:t>
      </w:r>
    </w:p>
    <w:p w14:paraId="1D589F9C" w14:textId="77777777" w:rsidR="00146EEA" w:rsidRPr="00146EEA" w:rsidRDefault="00146EEA" w:rsidP="00146EEA">
      <w:pPr>
        <w:pStyle w:val="Corpotesto"/>
        <w:rPr>
          <w:szCs w:val="24"/>
        </w:rPr>
      </w:pPr>
    </w:p>
    <w:p w14:paraId="6BEFD9C5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Trasferimento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a Paesi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extra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UE</w:t>
      </w:r>
    </w:p>
    <w:p w14:paraId="6B8239F3" w14:textId="77777777" w:rsidR="00146EEA" w:rsidRPr="00146EEA" w:rsidRDefault="00146EEA" w:rsidP="00146EEA">
      <w:pPr>
        <w:pStyle w:val="Corpotesto"/>
        <w:spacing w:before="3"/>
        <w:ind w:left="232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personali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non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trasferiti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al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fuori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dell’Unione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europea.</w:t>
      </w:r>
    </w:p>
    <w:p w14:paraId="7DF601F4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61B5F662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Periodo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conservazione</w:t>
      </w:r>
    </w:p>
    <w:p w14:paraId="1CB9FA7A" w14:textId="1AFE0A7E" w:rsidR="00146EEA" w:rsidRPr="00146EEA" w:rsidRDefault="00146EEA" w:rsidP="00146EEA">
      <w:pPr>
        <w:pStyle w:val="Corpotesto"/>
        <w:tabs>
          <w:tab w:val="left" w:pos="10490"/>
        </w:tabs>
        <w:spacing w:before="2"/>
        <w:ind w:left="232" w:right="234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26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26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conservati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per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un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periodo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non</w:t>
      </w:r>
      <w:r w:rsidRPr="00146EEA">
        <w:rPr>
          <w:spacing w:val="27"/>
          <w:szCs w:val="24"/>
        </w:rPr>
        <w:t xml:space="preserve"> </w:t>
      </w:r>
      <w:r w:rsidRPr="00146EEA">
        <w:rPr>
          <w:szCs w:val="24"/>
        </w:rPr>
        <w:t>superiore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quello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necessario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</w:t>
      </w:r>
      <w:r w:rsidRPr="00146EEA">
        <w:rPr>
          <w:spacing w:val="27"/>
          <w:szCs w:val="24"/>
        </w:rPr>
        <w:t xml:space="preserve"> </w:t>
      </w:r>
      <w:r w:rsidRPr="00146EEA">
        <w:rPr>
          <w:szCs w:val="24"/>
        </w:rPr>
        <w:t>il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perseguimento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delle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finalità</w:t>
      </w:r>
      <w:r w:rsidRPr="00146EEA">
        <w:rPr>
          <w:spacing w:val="-53"/>
          <w:szCs w:val="24"/>
        </w:rPr>
        <w:t xml:space="preserve"> </w:t>
      </w:r>
      <w:r w:rsidR="000537FA">
        <w:rPr>
          <w:spacing w:val="-53"/>
          <w:szCs w:val="24"/>
        </w:rPr>
        <w:t xml:space="preserve">      </w:t>
      </w:r>
      <w:r w:rsidRPr="00146EEA">
        <w:rPr>
          <w:szCs w:val="24"/>
        </w:rPr>
        <w:t>sopra</w:t>
      </w:r>
      <w:r w:rsidRPr="00146EEA">
        <w:rPr>
          <w:spacing w:val="19"/>
          <w:szCs w:val="24"/>
        </w:rPr>
        <w:t xml:space="preserve"> </w:t>
      </w:r>
      <w:r w:rsidRPr="00146EEA">
        <w:rPr>
          <w:szCs w:val="24"/>
        </w:rPr>
        <w:t>menzionate.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tal</w:t>
      </w:r>
      <w:r w:rsidRPr="00146EEA">
        <w:rPr>
          <w:spacing w:val="20"/>
          <w:szCs w:val="24"/>
        </w:rPr>
        <w:t xml:space="preserve"> </w:t>
      </w:r>
      <w:r w:rsidRPr="00146EEA">
        <w:rPr>
          <w:szCs w:val="24"/>
        </w:rPr>
        <w:t>fine,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anche</w:t>
      </w:r>
      <w:r w:rsidRPr="00146EEA">
        <w:rPr>
          <w:spacing w:val="19"/>
          <w:szCs w:val="24"/>
        </w:rPr>
        <w:t xml:space="preserve"> </w:t>
      </w:r>
      <w:r w:rsidRPr="00146EEA">
        <w:rPr>
          <w:szCs w:val="24"/>
        </w:rPr>
        <w:t>mediante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controlli</w:t>
      </w:r>
      <w:r w:rsidRPr="00146EEA">
        <w:rPr>
          <w:spacing w:val="18"/>
          <w:szCs w:val="24"/>
        </w:rPr>
        <w:t xml:space="preserve"> </w:t>
      </w:r>
      <w:r w:rsidRPr="00146EEA">
        <w:rPr>
          <w:szCs w:val="24"/>
        </w:rPr>
        <w:t>periodici,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viene</w:t>
      </w:r>
      <w:r w:rsidRPr="00146EEA">
        <w:rPr>
          <w:spacing w:val="23"/>
          <w:szCs w:val="24"/>
        </w:rPr>
        <w:t xml:space="preserve"> </w:t>
      </w:r>
      <w:r w:rsidRPr="00146EEA">
        <w:rPr>
          <w:szCs w:val="24"/>
        </w:rPr>
        <w:t>verificata</w:t>
      </w:r>
      <w:r w:rsidRPr="00146EEA">
        <w:rPr>
          <w:spacing w:val="18"/>
          <w:szCs w:val="24"/>
        </w:rPr>
        <w:t xml:space="preserve"> </w:t>
      </w:r>
      <w:r w:rsidRPr="00146EEA">
        <w:rPr>
          <w:szCs w:val="24"/>
        </w:rPr>
        <w:t>costantemente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stretta pertinenza, non eccedenza e</w:t>
      </w:r>
      <w:r w:rsidR="006B5C74">
        <w:rPr>
          <w:szCs w:val="24"/>
        </w:rPr>
        <w:t>d</w:t>
      </w:r>
      <w:r w:rsidRPr="00146EEA">
        <w:rPr>
          <w:szCs w:val="24"/>
        </w:rPr>
        <w:t xml:space="preserve"> indispensabilità dei dati rispetto al rapporto, alla prestazione o all'incarico in corso, da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instaurare o cessati, anche con riferimento ai dati che Lei fornisce di propria iniziativa. I dati che, anche a seguito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delle verifiche, risultano eccedenti o non pertinenti o non indispensabili non sono utilizzati, salvo che per l'eventuale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conservazione,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norma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legge,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dell'atto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del documento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che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contiene.</w:t>
      </w:r>
    </w:p>
    <w:p w14:paraId="25CACAE0" w14:textId="77777777" w:rsidR="00146EEA" w:rsidRPr="00146EEA" w:rsidRDefault="00146EEA" w:rsidP="00146EEA">
      <w:pPr>
        <w:pStyle w:val="Corpotesto"/>
        <w:spacing w:before="9"/>
        <w:rPr>
          <w:szCs w:val="24"/>
        </w:rPr>
      </w:pPr>
    </w:p>
    <w:p w14:paraId="6FD5C1D3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suoi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diritti</w:t>
      </w:r>
    </w:p>
    <w:p w14:paraId="76799C4F" w14:textId="77777777" w:rsidR="00146EEA" w:rsidRPr="00146EEA" w:rsidRDefault="00146EEA" w:rsidP="00146EEA">
      <w:pPr>
        <w:pStyle w:val="Corpotesto"/>
        <w:spacing w:before="3" w:line="229" w:lineRule="exact"/>
        <w:ind w:left="232"/>
        <w:rPr>
          <w:szCs w:val="24"/>
        </w:rPr>
      </w:pPr>
      <w:r w:rsidRPr="00146EEA">
        <w:rPr>
          <w:szCs w:val="24"/>
        </w:rPr>
        <w:t>Nella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sua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qualità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interessato,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Lei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ha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diritto:</w:t>
      </w:r>
    </w:p>
    <w:p w14:paraId="326E68D4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accesso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personali;</w:t>
      </w:r>
    </w:p>
    <w:p w14:paraId="50B856AB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4"/>
          <w:sz w:val="24"/>
          <w:szCs w:val="24"/>
        </w:rPr>
        <w:t xml:space="preserve"> </w:t>
      </w:r>
      <w:r w:rsidRPr="00146EEA">
        <w:rPr>
          <w:sz w:val="24"/>
          <w:szCs w:val="24"/>
        </w:rPr>
        <w:t>ottenere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rettifica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cancellazione degli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stessi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limitazione del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trattamento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che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riguardano;</w:t>
      </w:r>
    </w:p>
    <w:p w14:paraId="4AE1CD2A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4"/>
          <w:sz w:val="24"/>
          <w:szCs w:val="24"/>
        </w:rPr>
        <w:t xml:space="preserve"> </w:t>
      </w:r>
      <w:r w:rsidRPr="00146EEA">
        <w:rPr>
          <w:sz w:val="24"/>
          <w:szCs w:val="24"/>
        </w:rPr>
        <w:t>opporsi al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trattamento;</w:t>
      </w:r>
    </w:p>
    <w:p w14:paraId="5388A570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1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proporre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reclamo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Garante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per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protezione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dei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personali</w:t>
      </w:r>
    </w:p>
    <w:p w14:paraId="3C3FAA15" w14:textId="77777777" w:rsidR="00146EEA" w:rsidRPr="00146EEA" w:rsidRDefault="00146EEA" w:rsidP="00146EEA">
      <w:pPr>
        <w:pStyle w:val="Corpotesto"/>
        <w:spacing w:before="6"/>
        <w:rPr>
          <w:szCs w:val="24"/>
        </w:rPr>
      </w:pPr>
    </w:p>
    <w:p w14:paraId="716CACC9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Conferimento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</w:p>
    <w:p w14:paraId="712D8DF5" w14:textId="77777777" w:rsidR="006B5C74" w:rsidRDefault="00146EEA" w:rsidP="00146EEA">
      <w:pPr>
        <w:pStyle w:val="Corpotesto"/>
        <w:spacing w:before="3"/>
        <w:ind w:left="232" w:right="231"/>
        <w:rPr>
          <w:szCs w:val="24"/>
        </w:rPr>
      </w:pPr>
      <w:r w:rsidRPr="00146EEA">
        <w:rPr>
          <w:szCs w:val="24"/>
        </w:rPr>
        <w:t xml:space="preserve">I dati personali richiesti sono indispensabili per l’espletamento della procedura </w:t>
      </w:r>
      <w:r w:rsidR="006B5C74">
        <w:rPr>
          <w:szCs w:val="24"/>
        </w:rPr>
        <w:t>di nomina.</w:t>
      </w:r>
    </w:p>
    <w:p w14:paraId="7BABE26B" w14:textId="77777777" w:rsidR="00146EEA" w:rsidRPr="00146EEA" w:rsidRDefault="006B5C74" w:rsidP="00146EEA">
      <w:pPr>
        <w:pStyle w:val="Corpotesto"/>
        <w:spacing w:before="3"/>
        <w:ind w:left="232" w:right="231"/>
        <w:rPr>
          <w:szCs w:val="24"/>
        </w:rPr>
      </w:pPr>
      <w:r>
        <w:rPr>
          <w:szCs w:val="24"/>
        </w:rPr>
        <w:t>I</w:t>
      </w:r>
      <w:r w:rsidR="00146EEA" w:rsidRPr="00146EEA">
        <w:rPr>
          <w:szCs w:val="24"/>
        </w:rPr>
        <w:t>l rifiuto di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fornire dette informazioni</w:t>
      </w:r>
      <w:r w:rsidR="00DC3EB0">
        <w:rPr>
          <w:szCs w:val="24"/>
        </w:rPr>
        <w:t>,</w:t>
      </w:r>
      <w:r w:rsidR="00146EEA" w:rsidRPr="00146EEA">
        <w:rPr>
          <w:szCs w:val="24"/>
        </w:rPr>
        <w:t xml:space="preserve"> il mancato consenso all’esecuzione delle fasi del trattamento indicate nella presente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informativa e che si intendono di volta in volta necessarie</w:t>
      </w:r>
      <w:r w:rsidR="00DC3EB0">
        <w:rPr>
          <w:szCs w:val="24"/>
        </w:rPr>
        <w:t>,</w:t>
      </w:r>
      <w:r w:rsidR="00146EEA" w:rsidRPr="00146EEA">
        <w:rPr>
          <w:szCs w:val="24"/>
        </w:rPr>
        <w:t xml:space="preserve"> comporta l’esclusione del candidato dalla procedura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medesima</w:t>
      </w:r>
    </w:p>
    <w:p w14:paraId="0C1A0ACD" w14:textId="77777777" w:rsidR="00146EEA" w:rsidRPr="00146EEA" w:rsidRDefault="00146EEA" w:rsidP="00146EEA">
      <w:pPr>
        <w:pStyle w:val="Corpotesto"/>
        <w:rPr>
          <w:szCs w:val="24"/>
        </w:rPr>
      </w:pPr>
    </w:p>
    <w:p w14:paraId="5E1D0B8D" w14:textId="77777777" w:rsidR="00146EEA" w:rsidRPr="00146EEA" w:rsidRDefault="00146EEA" w:rsidP="00146EEA">
      <w:pPr>
        <w:pStyle w:val="Corpotesto"/>
        <w:rPr>
          <w:szCs w:val="24"/>
        </w:rPr>
      </w:pPr>
    </w:p>
    <w:p w14:paraId="1B50F917" w14:textId="77777777" w:rsidR="00146EEA" w:rsidRPr="00146EEA" w:rsidRDefault="00146EEA" w:rsidP="00146EEA">
      <w:pPr>
        <w:pStyle w:val="Corpotesto"/>
        <w:spacing w:before="11"/>
        <w:rPr>
          <w:szCs w:val="24"/>
        </w:rPr>
      </w:pPr>
    </w:p>
    <w:p w14:paraId="0C70AB2B" w14:textId="77777777" w:rsidR="00146EEA" w:rsidRPr="00146EEA" w:rsidRDefault="00146EEA" w:rsidP="00146EEA">
      <w:pPr>
        <w:pStyle w:val="Corpotesto"/>
        <w:tabs>
          <w:tab w:val="left" w:pos="2164"/>
          <w:tab w:val="left" w:pos="7313"/>
        </w:tabs>
        <w:spacing w:before="99"/>
        <w:ind w:left="232"/>
        <w:rPr>
          <w:szCs w:val="24"/>
        </w:rPr>
      </w:pPr>
      <w:r w:rsidRPr="00146EEA">
        <w:rPr>
          <w:szCs w:val="24"/>
        </w:rPr>
        <w:t>Data</w:t>
      </w:r>
      <w:r w:rsidRPr="00146EEA">
        <w:rPr>
          <w:szCs w:val="24"/>
          <w:u w:val="single"/>
        </w:rPr>
        <w:tab/>
      </w:r>
      <w:r w:rsidRPr="00146EEA">
        <w:rPr>
          <w:szCs w:val="24"/>
        </w:rPr>
        <w:tab/>
        <w:t>Firma</w:t>
      </w:r>
    </w:p>
    <w:p w14:paraId="596352DB" w14:textId="77777777" w:rsidR="00146EEA" w:rsidRPr="00146EEA" w:rsidRDefault="00146EEA" w:rsidP="00146EEA">
      <w:pPr>
        <w:pStyle w:val="Corpotesto"/>
        <w:rPr>
          <w:szCs w:val="24"/>
        </w:rPr>
      </w:pPr>
    </w:p>
    <w:p w14:paraId="526E8B47" w14:textId="68703FD3" w:rsidR="00146EEA" w:rsidRPr="00146EEA" w:rsidRDefault="004964EA" w:rsidP="00146EEA">
      <w:pPr>
        <w:pStyle w:val="Corpotesto"/>
        <w:spacing w:before="5"/>
        <w:rPr>
          <w:szCs w:val="24"/>
        </w:rPr>
      </w:pPr>
      <w:r>
        <w:rPr>
          <w:noProof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2AB1E1" wp14:editId="1A707CCB">
                <wp:simplePos x="0" y="0"/>
                <wp:positionH relativeFrom="page">
                  <wp:posOffset>3688715</wp:posOffset>
                </wp:positionH>
                <wp:positionV relativeFrom="paragraph">
                  <wp:posOffset>139065</wp:posOffset>
                </wp:positionV>
                <wp:extent cx="2743200" cy="1270"/>
                <wp:effectExtent l="12065" t="6350" r="6985" b="11430"/>
                <wp:wrapTopAndBottom/>
                <wp:docPr id="7945486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320"/>
                            <a:gd name="T2" fmla="+- 0 10129 580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66D1" id="Freeform 2" o:spid="_x0000_s1026" style="position:absolute;margin-left:290.45pt;margin-top:10.95pt;width:3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" path="m,l4320,e" filled="f" strokeweight=".14406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75E1F5F6" w14:textId="77777777" w:rsidR="00146EEA" w:rsidRPr="00146EEA" w:rsidRDefault="00146EEA">
      <w:pPr>
        <w:rPr>
          <w:sz w:val="24"/>
          <w:szCs w:val="24"/>
        </w:rPr>
      </w:pPr>
    </w:p>
    <w:p w14:paraId="78A5D008" w14:textId="77777777" w:rsidR="00146EEA" w:rsidRPr="00146EEA" w:rsidRDefault="00146EEA">
      <w:pPr>
        <w:rPr>
          <w:sz w:val="24"/>
          <w:szCs w:val="24"/>
        </w:rPr>
      </w:pPr>
    </w:p>
    <w:sectPr w:rsidR="00146EEA" w:rsidRPr="00146EEA" w:rsidSect="0039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10738"/>
    <w:multiLevelType w:val="hybridMultilevel"/>
    <w:tmpl w:val="56A2E1C0"/>
    <w:lvl w:ilvl="0" w:tplc="52748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71DE"/>
    <w:multiLevelType w:val="hybridMultilevel"/>
    <w:tmpl w:val="9FB216AE"/>
    <w:lvl w:ilvl="0" w:tplc="8B64FFC0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D25618">
      <w:numFmt w:val="bullet"/>
      <w:lvlText w:val="•"/>
      <w:lvlJc w:val="left"/>
      <w:pPr>
        <w:ind w:left="1930" w:hanging="349"/>
      </w:pPr>
      <w:rPr>
        <w:rFonts w:hint="default"/>
        <w:lang w:val="it-IT" w:eastAsia="en-US" w:bidi="ar-SA"/>
      </w:rPr>
    </w:lvl>
    <w:lvl w:ilvl="2" w:tplc="58AE6C40">
      <w:numFmt w:val="bullet"/>
      <w:lvlText w:val="•"/>
      <w:lvlJc w:val="left"/>
      <w:pPr>
        <w:ind w:left="2901" w:hanging="349"/>
      </w:pPr>
      <w:rPr>
        <w:rFonts w:hint="default"/>
        <w:lang w:val="it-IT" w:eastAsia="en-US" w:bidi="ar-SA"/>
      </w:rPr>
    </w:lvl>
    <w:lvl w:ilvl="3" w:tplc="4B207F16">
      <w:numFmt w:val="bullet"/>
      <w:lvlText w:val="•"/>
      <w:lvlJc w:val="left"/>
      <w:pPr>
        <w:ind w:left="3871" w:hanging="349"/>
      </w:pPr>
      <w:rPr>
        <w:rFonts w:hint="default"/>
        <w:lang w:val="it-IT" w:eastAsia="en-US" w:bidi="ar-SA"/>
      </w:rPr>
    </w:lvl>
    <w:lvl w:ilvl="4" w:tplc="12D4BEA0">
      <w:numFmt w:val="bullet"/>
      <w:lvlText w:val="•"/>
      <w:lvlJc w:val="left"/>
      <w:pPr>
        <w:ind w:left="4842" w:hanging="349"/>
      </w:pPr>
      <w:rPr>
        <w:rFonts w:hint="default"/>
        <w:lang w:val="it-IT" w:eastAsia="en-US" w:bidi="ar-SA"/>
      </w:rPr>
    </w:lvl>
    <w:lvl w:ilvl="5" w:tplc="8BAE0C82">
      <w:numFmt w:val="bullet"/>
      <w:lvlText w:val="•"/>
      <w:lvlJc w:val="left"/>
      <w:pPr>
        <w:ind w:left="5813" w:hanging="349"/>
      </w:pPr>
      <w:rPr>
        <w:rFonts w:hint="default"/>
        <w:lang w:val="it-IT" w:eastAsia="en-US" w:bidi="ar-SA"/>
      </w:rPr>
    </w:lvl>
    <w:lvl w:ilvl="6" w:tplc="5B58A686">
      <w:numFmt w:val="bullet"/>
      <w:lvlText w:val="•"/>
      <w:lvlJc w:val="left"/>
      <w:pPr>
        <w:ind w:left="6783" w:hanging="349"/>
      </w:pPr>
      <w:rPr>
        <w:rFonts w:hint="default"/>
        <w:lang w:val="it-IT" w:eastAsia="en-US" w:bidi="ar-SA"/>
      </w:rPr>
    </w:lvl>
    <w:lvl w:ilvl="7" w:tplc="FF46CA20">
      <w:numFmt w:val="bullet"/>
      <w:lvlText w:val="•"/>
      <w:lvlJc w:val="left"/>
      <w:pPr>
        <w:ind w:left="7754" w:hanging="349"/>
      </w:pPr>
      <w:rPr>
        <w:rFonts w:hint="default"/>
        <w:lang w:val="it-IT" w:eastAsia="en-US" w:bidi="ar-SA"/>
      </w:rPr>
    </w:lvl>
    <w:lvl w:ilvl="8" w:tplc="B4A6EADE">
      <w:numFmt w:val="bullet"/>
      <w:lvlText w:val="•"/>
      <w:lvlJc w:val="left"/>
      <w:pPr>
        <w:ind w:left="8725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D4D74A4"/>
    <w:multiLevelType w:val="hybridMultilevel"/>
    <w:tmpl w:val="97B8F84A"/>
    <w:lvl w:ilvl="0" w:tplc="E376AC4E">
      <w:start w:val="1"/>
      <w:numFmt w:val="decimal"/>
      <w:lvlText w:val="%1."/>
      <w:lvlJc w:val="left"/>
      <w:pPr>
        <w:ind w:left="940" w:hanging="349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36A839C4">
      <w:numFmt w:val="bullet"/>
      <w:lvlText w:val="●"/>
      <w:lvlJc w:val="left"/>
      <w:pPr>
        <w:ind w:left="940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2A6B744">
      <w:numFmt w:val="bullet"/>
      <w:lvlText w:val="•"/>
      <w:lvlJc w:val="left"/>
      <w:pPr>
        <w:ind w:left="2885" w:hanging="149"/>
      </w:pPr>
      <w:rPr>
        <w:rFonts w:hint="default"/>
        <w:lang w:val="it-IT" w:eastAsia="en-US" w:bidi="ar-SA"/>
      </w:rPr>
    </w:lvl>
    <w:lvl w:ilvl="3" w:tplc="65480E8C">
      <w:numFmt w:val="bullet"/>
      <w:lvlText w:val="•"/>
      <w:lvlJc w:val="left"/>
      <w:pPr>
        <w:ind w:left="3857" w:hanging="149"/>
      </w:pPr>
      <w:rPr>
        <w:rFonts w:hint="default"/>
        <w:lang w:val="it-IT" w:eastAsia="en-US" w:bidi="ar-SA"/>
      </w:rPr>
    </w:lvl>
    <w:lvl w:ilvl="4" w:tplc="893EA66A">
      <w:numFmt w:val="bullet"/>
      <w:lvlText w:val="•"/>
      <w:lvlJc w:val="left"/>
      <w:pPr>
        <w:ind w:left="4830" w:hanging="149"/>
      </w:pPr>
      <w:rPr>
        <w:rFonts w:hint="default"/>
        <w:lang w:val="it-IT" w:eastAsia="en-US" w:bidi="ar-SA"/>
      </w:rPr>
    </w:lvl>
    <w:lvl w:ilvl="5" w:tplc="B0BA7F9C">
      <w:numFmt w:val="bullet"/>
      <w:lvlText w:val="•"/>
      <w:lvlJc w:val="left"/>
      <w:pPr>
        <w:ind w:left="5803" w:hanging="149"/>
      </w:pPr>
      <w:rPr>
        <w:rFonts w:hint="default"/>
        <w:lang w:val="it-IT" w:eastAsia="en-US" w:bidi="ar-SA"/>
      </w:rPr>
    </w:lvl>
    <w:lvl w:ilvl="6" w:tplc="04BE3D52">
      <w:numFmt w:val="bullet"/>
      <w:lvlText w:val="•"/>
      <w:lvlJc w:val="left"/>
      <w:pPr>
        <w:ind w:left="6775" w:hanging="149"/>
      </w:pPr>
      <w:rPr>
        <w:rFonts w:hint="default"/>
        <w:lang w:val="it-IT" w:eastAsia="en-US" w:bidi="ar-SA"/>
      </w:rPr>
    </w:lvl>
    <w:lvl w:ilvl="7" w:tplc="E23A78E6">
      <w:numFmt w:val="bullet"/>
      <w:lvlText w:val="•"/>
      <w:lvlJc w:val="left"/>
      <w:pPr>
        <w:ind w:left="7748" w:hanging="149"/>
      </w:pPr>
      <w:rPr>
        <w:rFonts w:hint="default"/>
        <w:lang w:val="it-IT" w:eastAsia="en-US" w:bidi="ar-SA"/>
      </w:rPr>
    </w:lvl>
    <w:lvl w:ilvl="8" w:tplc="9692D1B2">
      <w:numFmt w:val="bullet"/>
      <w:lvlText w:val="•"/>
      <w:lvlJc w:val="left"/>
      <w:pPr>
        <w:ind w:left="8721" w:hanging="149"/>
      </w:pPr>
      <w:rPr>
        <w:rFonts w:hint="default"/>
        <w:lang w:val="it-IT" w:eastAsia="en-US" w:bidi="ar-SA"/>
      </w:rPr>
    </w:lvl>
  </w:abstractNum>
  <w:num w:numId="1" w16cid:durableId="340014259">
    <w:abstractNumId w:val="0"/>
  </w:num>
  <w:num w:numId="2" w16cid:durableId="1903102501">
    <w:abstractNumId w:val="1"/>
  </w:num>
  <w:num w:numId="3" w16cid:durableId="145267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9E"/>
    <w:rsid w:val="000537FA"/>
    <w:rsid w:val="000F4BF8"/>
    <w:rsid w:val="00146EEA"/>
    <w:rsid w:val="0017236B"/>
    <w:rsid w:val="00182A13"/>
    <w:rsid w:val="0031041D"/>
    <w:rsid w:val="0034235A"/>
    <w:rsid w:val="00394122"/>
    <w:rsid w:val="00450274"/>
    <w:rsid w:val="004964EA"/>
    <w:rsid w:val="0052158D"/>
    <w:rsid w:val="00681E5D"/>
    <w:rsid w:val="006B5C74"/>
    <w:rsid w:val="008A39B4"/>
    <w:rsid w:val="00955954"/>
    <w:rsid w:val="009B1333"/>
    <w:rsid w:val="00AE503F"/>
    <w:rsid w:val="00B1589E"/>
    <w:rsid w:val="00BB1545"/>
    <w:rsid w:val="00CB47AB"/>
    <w:rsid w:val="00CD2857"/>
    <w:rsid w:val="00D63C04"/>
    <w:rsid w:val="00DB02F3"/>
    <w:rsid w:val="00DC3EB0"/>
    <w:rsid w:val="00EF2FC1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4668"/>
  <w15:docId w15:val="{ECC97027-1772-48F9-B269-49A4EC9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589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158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B1589E"/>
    <w:pPr>
      <w:ind w:left="708"/>
    </w:pPr>
  </w:style>
  <w:style w:type="paragraph" w:customStyle="1" w:styleId="Titolo11">
    <w:name w:val="Titolo 11"/>
    <w:basedOn w:val="Normale"/>
    <w:uiPriority w:val="1"/>
    <w:qFormat/>
    <w:rsid w:val="00146EEA"/>
    <w:pPr>
      <w:widowControl w:val="0"/>
      <w:suppressAutoHyphens w:val="0"/>
      <w:autoSpaceDE w:val="0"/>
      <w:autoSpaceDN w:val="0"/>
      <w:ind w:left="940" w:hanging="349"/>
      <w:outlineLvl w:val="1"/>
    </w:pPr>
    <w:rPr>
      <w:rFonts w:ascii="Arial" w:eastAsia="Arial" w:hAnsi="Arial" w:cs="Arial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B47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C51E-D6FE-45FD-9ED9-80C9FD6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Tripolone Dora</cp:lastModifiedBy>
  <cp:revision>3</cp:revision>
  <dcterms:created xsi:type="dcterms:W3CDTF">2025-05-12T11:43:00Z</dcterms:created>
  <dcterms:modified xsi:type="dcterms:W3CDTF">2025-05-12T11:45:00Z</dcterms:modified>
</cp:coreProperties>
</file>